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78" w:rsidRDefault="00DD4E0F">
      <w:pPr>
        <w:pStyle w:val="BodyText"/>
        <w:rPr>
          <w:sz w:val="20"/>
        </w:rPr>
      </w:pPr>
      <w:r>
        <w:rPr>
          <w:sz w:val="20"/>
        </w:rPr>
      </w:r>
      <w:r>
        <w:rPr>
          <w:sz w:val="20"/>
        </w:rPr>
        <w:pict>
          <v:group id="_x0000_s1026" style="width:468.1pt;height:128.35pt;mso-position-horizontal-relative:char;mso-position-vertical-relative:line" coordsize="9362,2567">
            <v:line id="_x0000_s1036" style="position:absolute" from="10,10" to="2155,10" strokeweight=".48pt"/>
            <v:line id="_x0000_s1035" style="position:absolute" from="2165,10" to="9352,10" strokeweight=".48pt"/>
            <v:line id="_x0000_s1034" style="position:absolute" from="5,5" to="5,2561" strokeweight=".48pt"/>
            <v:line id="_x0000_s1033" style="position:absolute" from="10,2557" to="2155,2557" strokeweight=".48pt"/>
            <v:line id="_x0000_s1032" style="position:absolute" from="2160,5" to="2160,2561" strokeweight=".48pt"/>
            <v:line id="_x0000_s1031" style="position:absolute" from="2165,2557" to="9352,2557" strokeweight=".48pt"/>
            <v:line id="_x0000_s1030" style="position:absolute" from="9357,5" to="9357,2561"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3;top:15;width:1932;height:2472">
              <v:imagedata r:id="rId4" o:title=""/>
            </v:shape>
            <v:shapetype id="_x0000_t202" coordsize="21600,21600" o:spt="202" path="m,l,21600r21600,l21600,xe">
              <v:stroke joinstyle="miter"/>
              <v:path gradientshapeok="t" o:connecttype="rect"/>
            </v:shapetype>
            <v:shape id="_x0000_s1028" type="#_x0000_t202" style="position:absolute;left:4431;top:91;width:2672;height:311" filled="f" stroked="f">
              <v:textbox inset="0,0,0,0">
                <w:txbxContent>
                  <w:p w:rsidR="003D0B78" w:rsidRDefault="00DD4E0F">
                    <w:pPr>
                      <w:spacing w:line="311" w:lineRule="exact"/>
                      <w:rPr>
                        <w:b/>
                        <w:sz w:val="28"/>
                      </w:rPr>
                    </w:pPr>
                    <w:r>
                      <w:rPr>
                        <w:b/>
                        <w:sz w:val="28"/>
                      </w:rPr>
                      <w:t>Judith Bense Bio</w:t>
                    </w:r>
                    <w:r>
                      <w:rPr>
                        <w:b/>
                        <w:sz w:val="28"/>
                      </w:rPr>
                      <w:t xml:space="preserve"> Biography</w:t>
                    </w:r>
                  </w:p>
                </w:txbxContent>
              </v:textbox>
            </v:shape>
            <v:shape id="_x0000_s1027" type="#_x0000_t202" style="position:absolute;left:2271;top:900;width:4885;height:1046" filled="f" stroked="f">
              <v:textbox inset="0,0,0,0">
                <w:txbxContent>
                  <w:p w:rsidR="003D0B78" w:rsidRDefault="00DD4E0F">
                    <w:pPr>
                      <w:spacing w:line="266" w:lineRule="exact"/>
                      <w:rPr>
                        <w:sz w:val="24"/>
                      </w:rPr>
                    </w:pPr>
                    <w:r>
                      <w:rPr>
                        <w:sz w:val="24"/>
                      </w:rPr>
                      <w:t>Judith A. Bense, Ph.D.</w:t>
                    </w:r>
                  </w:p>
                  <w:p w:rsidR="003D0B78" w:rsidRDefault="00DD4E0F">
                    <w:pPr>
                      <w:spacing w:before="114"/>
                      <w:rPr>
                        <w:sz w:val="24"/>
                      </w:rPr>
                    </w:pPr>
                    <w:r>
                      <w:rPr>
                        <w:sz w:val="24"/>
                      </w:rPr>
                      <w:t>President Emeritus and Professor of Anthropology</w:t>
                    </w:r>
                  </w:p>
                  <w:p w:rsidR="003D0B78" w:rsidRDefault="00DD4E0F">
                    <w:pPr>
                      <w:spacing w:before="114"/>
                      <w:rPr>
                        <w:sz w:val="24"/>
                      </w:rPr>
                    </w:pPr>
                    <w:r>
                      <w:rPr>
                        <w:sz w:val="24"/>
                      </w:rPr>
                      <w:t>University of West Florida</w:t>
                    </w:r>
                  </w:p>
                </w:txbxContent>
              </v:textbox>
            </v:shape>
            <w10:wrap type="none"/>
            <w10:anchorlock/>
          </v:group>
        </w:pict>
      </w:r>
    </w:p>
    <w:p w:rsidR="003D0B78" w:rsidRDefault="003D0B78">
      <w:pPr>
        <w:pStyle w:val="BodyText"/>
        <w:spacing w:before="5"/>
        <w:ind w:left="0"/>
        <w:rPr>
          <w:sz w:val="17"/>
        </w:rPr>
      </w:pPr>
    </w:p>
    <w:p w:rsidR="003D0B78" w:rsidRDefault="00DD4E0F">
      <w:pPr>
        <w:pStyle w:val="BodyText"/>
        <w:spacing w:before="90"/>
        <w:ind w:right="329"/>
      </w:pPr>
      <w:r>
        <w:t>Dr. Judith Bense is a native of Panama City, Florida and continues to operate the family farm with her brother Allan. Judy always wanted to be an archaeologist, and earned her first two degrees in Anthropology- Archaeol</w:t>
      </w:r>
      <w:r>
        <w:t>ogy from Florida State University: a Bachelor of Science in 1967 and a Masters of Arts in 1969. Bense then earned her PhD in Anthropology from Washington State University in 1972.</w:t>
      </w:r>
    </w:p>
    <w:p w:rsidR="003D0B78" w:rsidRDefault="003D0B78">
      <w:pPr>
        <w:pStyle w:val="BodyText"/>
        <w:spacing w:before="11"/>
        <w:ind w:left="0"/>
        <w:rPr>
          <w:sz w:val="23"/>
        </w:rPr>
      </w:pPr>
    </w:p>
    <w:p w:rsidR="003D0B78" w:rsidRDefault="00DD4E0F">
      <w:pPr>
        <w:pStyle w:val="BodyText"/>
        <w:ind w:right="136"/>
      </w:pPr>
      <w:r>
        <w:t xml:space="preserve">For the next five </w:t>
      </w:r>
      <w:proofErr w:type="spellStart"/>
      <w:r>
        <w:t>years</w:t>
      </w:r>
      <w:proofErr w:type="gramStart"/>
      <w:r>
        <w:t>,Dr</w:t>
      </w:r>
      <w:proofErr w:type="spellEnd"/>
      <w:proofErr w:type="gramEnd"/>
      <w:r>
        <w:t>. Bense had to return to Panama City to take care</w:t>
      </w:r>
      <w:r>
        <w:t xml:space="preserve"> of the family after the sudden death of their parents. In 1977, she joined the University of West Florida as an adjunct in 1977, </w:t>
      </w:r>
      <w:proofErr w:type="gramStart"/>
      <w:r>
        <w:t>then</w:t>
      </w:r>
      <w:proofErr w:type="gramEnd"/>
      <w:r>
        <w:t xml:space="preserve"> joined University of Alabama as a research archaeologist in 1978, and finally re- joined UWF as a research archaeologist </w:t>
      </w:r>
      <w:r>
        <w:t>in 1980.</w:t>
      </w:r>
    </w:p>
    <w:p w:rsidR="003D0B78" w:rsidRDefault="003D0B78">
      <w:pPr>
        <w:pStyle w:val="BodyText"/>
        <w:spacing w:before="11"/>
        <w:ind w:left="0"/>
        <w:rPr>
          <w:sz w:val="23"/>
        </w:rPr>
      </w:pPr>
    </w:p>
    <w:p w:rsidR="003D0B78" w:rsidRDefault="00DD4E0F">
      <w:pPr>
        <w:pStyle w:val="BodyText"/>
        <w:ind w:right="182"/>
      </w:pPr>
      <w:r>
        <w:t>Her career goal at UWF was to find a way to build a nationally recognized Anthropology and Archaeology program from scratch that focused on West Florida's rich but unstudied archaeological sites. She founded the UWF program of Anthropology/Archae</w:t>
      </w:r>
      <w:r>
        <w:t xml:space="preserve">ology in 1980, becoming the first academic chair in 2001. This program is one of the most robust in the </w:t>
      </w:r>
      <w:proofErr w:type="gramStart"/>
      <w:r>
        <w:t>country and focuses on Northwest Florida</w:t>
      </w:r>
      <w:proofErr w:type="gramEnd"/>
      <w:r>
        <w:t xml:space="preserve"> and includes a strong shipwreck program. Dr. Bense also established the Archaeology Institute in 1980 and serve</w:t>
      </w:r>
      <w:r>
        <w:t xml:space="preserve">d as its director for 20 years. She has authored </w:t>
      </w:r>
      <w:proofErr w:type="gramStart"/>
      <w:r>
        <w:t>five</w:t>
      </w:r>
      <w:proofErr w:type="gramEnd"/>
      <w:r>
        <w:t xml:space="preserve"> books and 17 chapters in books and professional journals. She </w:t>
      </w:r>
      <w:proofErr w:type="gramStart"/>
      <w:r>
        <w:t>was awarded</w:t>
      </w:r>
      <w:proofErr w:type="gramEnd"/>
      <w:r>
        <w:t xml:space="preserve"> more than 75 grants and contracts totaling more than $6 million. In 2006, she founded the statewide Florida Public Archaeology N</w:t>
      </w:r>
      <w:r>
        <w:t>etwork (</w:t>
      </w:r>
      <w:proofErr w:type="spellStart"/>
      <w:r>
        <w:t>FPAN</w:t>
      </w:r>
      <w:proofErr w:type="spellEnd"/>
      <w:r>
        <w:t xml:space="preserve">), which </w:t>
      </w:r>
      <w:proofErr w:type="gramStart"/>
      <w:r>
        <w:t>is headquartered</w:t>
      </w:r>
      <w:proofErr w:type="gramEnd"/>
      <w:r>
        <w:t xml:space="preserve"> at UWF. </w:t>
      </w:r>
      <w:proofErr w:type="spellStart"/>
      <w:r>
        <w:t>FPAN</w:t>
      </w:r>
      <w:proofErr w:type="spellEnd"/>
      <w:r>
        <w:t xml:space="preserve"> is the largest statewide organization dedicated to bringing archaeology to the </w:t>
      </w:r>
      <w:proofErr w:type="gramStart"/>
      <w:r>
        <w:t>general public</w:t>
      </w:r>
      <w:proofErr w:type="gramEnd"/>
      <w:r>
        <w:t xml:space="preserve"> in the United States. One of the keys to success has been sharing the discoveries with the public and incorpora</w:t>
      </w:r>
      <w:r>
        <w:t>ting public volunteers in every aspect of archaeology.</w:t>
      </w:r>
    </w:p>
    <w:p w:rsidR="003D0B78" w:rsidRDefault="003D0B78">
      <w:pPr>
        <w:pStyle w:val="BodyText"/>
        <w:spacing w:before="11"/>
        <w:ind w:left="0"/>
        <w:rPr>
          <w:sz w:val="23"/>
        </w:rPr>
      </w:pPr>
    </w:p>
    <w:p w:rsidR="003D0B78" w:rsidRDefault="00DD4E0F">
      <w:pPr>
        <w:pStyle w:val="BodyText"/>
        <w:ind w:right="130"/>
      </w:pPr>
      <w:r>
        <w:t xml:space="preserve">In 2008, Dr. Bense </w:t>
      </w:r>
      <w:proofErr w:type="gramStart"/>
      <w:r>
        <w:t>was asked</w:t>
      </w:r>
      <w:proofErr w:type="gramEnd"/>
      <w:r>
        <w:t xml:space="preserve"> to serve as an Interim President of UWF for nine months while the Trustees conducted a search for a replacement. The Trustees then selected Bense as the </w:t>
      </w:r>
      <w:proofErr w:type="gramStart"/>
      <w:r>
        <w:t>5th</w:t>
      </w:r>
      <w:proofErr w:type="gramEnd"/>
      <w:r>
        <w:t xml:space="preserve"> UWF President </w:t>
      </w:r>
      <w:r>
        <w:t>and her term lasted until December 31, 2017 when she requested to step down to complete an interrupted archaeological research book. As President, Bense focused on growth, visibility, enhancing the student “collegiate” experience, and partnerships with the</w:t>
      </w:r>
      <w:r>
        <w:t xml:space="preserve"> goal of making UWF a first choice university. She built a solid network of community partners, identified regional workforce needs, increased student residents and athletics (including starting football</w:t>
      </w:r>
      <w:proofErr w:type="gramStart"/>
      <w:r>
        <w:t>)and</w:t>
      </w:r>
      <w:proofErr w:type="gramEnd"/>
      <w:r>
        <w:t xml:space="preserve"> strengthened  the relationship between the commu</w:t>
      </w:r>
      <w:r>
        <w:t>nity and university.</w:t>
      </w:r>
    </w:p>
    <w:p w:rsidR="003D0B78" w:rsidRDefault="003D0B78">
      <w:pPr>
        <w:pStyle w:val="BodyText"/>
        <w:spacing w:before="11"/>
        <w:ind w:left="0"/>
        <w:rPr>
          <w:sz w:val="23"/>
        </w:rPr>
      </w:pPr>
    </w:p>
    <w:p w:rsidR="003D0B78" w:rsidRDefault="00DD4E0F">
      <w:pPr>
        <w:pStyle w:val="BodyText"/>
        <w:ind w:right="255"/>
      </w:pPr>
      <w:r>
        <w:t>Dr. Bense is now President Emeritus and  member of the ***</w:t>
      </w:r>
      <w:bookmarkStart w:id="0" w:name="_GoBack"/>
      <w:bookmarkEnd w:id="0"/>
      <w:r>
        <w:t>is on a sabbatical, making the transition from the Presidency and reconnecting with archaeology. In January 2018, she will re-join the Anthropology and Archaeology program as a Professor and fin</w:t>
      </w:r>
      <w:r>
        <w:t xml:space="preserve">ish </w:t>
      </w:r>
      <w:proofErr w:type="gramStart"/>
      <w:r>
        <w:t>up the</w:t>
      </w:r>
      <w:proofErr w:type="gramEnd"/>
      <w:r>
        <w:t xml:space="preserve"> book on the early 18th Century Spanish occupation of Pensacola and West Florida.</w:t>
      </w:r>
    </w:p>
    <w:sectPr w:rsidR="003D0B78">
      <w:type w:val="continuous"/>
      <w:pgSz w:w="12240" w:h="15840"/>
      <w:pgMar w:top="9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D0B78"/>
    <w:rsid w:val="003D0B78"/>
    <w:rsid w:val="00DD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F0BD7B0"/>
  <w15:docId w15:val="{2CB32CD7-8C5F-4C7F-87C5-F525FE1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Company>UWF</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Romer</dc:creator>
  <cp:lastModifiedBy>Judith Bense</cp:lastModifiedBy>
  <cp:revision>2</cp:revision>
  <dcterms:created xsi:type="dcterms:W3CDTF">2018-02-01T10:36:00Z</dcterms:created>
  <dcterms:modified xsi:type="dcterms:W3CDTF">2018-02-01T21:50:00Z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Microsoft® Word 2016</vt:lpwstr>
  </property>
  <property fmtid="{D5CDD505-2E9C-101B-9397-08002B2CF9AE}" pid="4" name="LastSaved">
    <vt:filetime>2018-02-01T00:00:00Z</vt:filetime>
  </property>
</Properties>
</file>